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5589" w14:textId="698C0E17" w:rsidR="00AC060D" w:rsidRPr="00F40158" w:rsidRDefault="008500F9" w:rsidP="009D5612">
      <w:pPr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8500F9">
        <w:rPr>
          <w:rFonts w:asciiTheme="minorHAnsi" w:hAnsiTheme="minorHAnsi" w:cstheme="minorHAnsi"/>
          <w:b/>
          <w:bCs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036A934" wp14:editId="7ED890CA">
            <wp:simplePos x="0" y="0"/>
            <wp:positionH relativeFrom="column">
              <wp:posOffset>-558800</wp:posOffset>
            </wp:positionH>
            <wp:positionV relativeFrom="paragraph">
              <wp:posOffset>0</wp:posOffset>
            </wp:positionV>
            <wp:extent cx="762000" cy="567690"/>
            <wp:effectExtent l="0" t="0" r="0" b="3810"/>
            <wp:wrapTight wrapText="bothSides">
              <wp:wrapPolygon edited="0">
                <wp:start x="7560" y="0"/>
                <wp:lineTo x="4320" y="3624"/>
                <wp:lineTo x="3780" y="6523"/>
                <wp:lineTo x="4320" y="13047"/>
                <wp:lineTo x="0" y="18121"/>
                <wp:lineTo x="0" y="21020"/>
                <wp:lineTo x="21060" y="21020"/>
                <wp:lineTo x="21060" y="13772"/>
                <wp:lineTo x="15120" y="13047"/>
                <wp:lineTo x="17280" y="10148"/>
                <wp:lineTo x="19980" y="2899"/>
                <wp:lineTo x="19440" y="0"/>
                <wp:lineTo x="7560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76200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B6F" w:rsidRPr="00F40158">
        <w:rPr>
          <w:rFonts w:asciiTheme="minorHAnsi" w:hAnsiTheme="minorHAnsi" w:cstheme="minorHAnsi"/>
          <w:b/>
          <w:bCs/>
          <w:sz w:val="48"/>
          <w:szCs w:val="48"/>
        </w:rPr>
        <w:t>Improvement Roadmap</w:t>
      </w:r>
    </w:p>
    <w:p w14:paraId="2F321461" w14:textId="2E14A85F" w:rsidR="000A7B6F" w:rsidRPr="00A52E45" w:rsidRDefault="000A7B6F" w:rsidP="00AC060D">
      <w:pPr>
        <w:rPr>
          <w:rFonts w:asciiTheme="minorHAnsi" w:hAnsiTheme="minorHAnsi" w:cstheme="minorHAnsi"/>
        </w:rPr>
      </w:pPr>
    </w:p>
    <w:tbl>
      <w:tblPr>
        <w:tblW w:w="15015" w:type="dxa"/>
        <w:tblInd w:w="-1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980"/>
        <w:gridCol w:w="2070"/>
        <w:gridCol w:w="1980"/>
        <w:gridCol w:w="1980"/>
        <w:gridCol w:w="1890"/>
        <w:gridCol w:w="1890"/>
        <w:gridCol w:w="1620"/>
      </w:tblGrid>
      <w:tr w:rsidR="00AC060D" w:rsidRPr="00A52E45" w14:paraId="7A8FEC6C" w14:textId="77777777" w:rsidTr="00A52E45">
        <w:trPr>
          <w:trHeight w:val="810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49C24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Specific Areas</w:t>
            </w:r>
            <w:r w:rsidRPr="00A52E4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br/>
              <w:t>for Improvement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6CED1" w14:textId="6A8863AE" w:rsidR="00AC060D" w:rsidRPr="00A52E45" w:rsidRDefault="008D274E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Where we are now</w:t>
            </w:r>
          </w:p>
        </w:tc>
        <w:tc>
          <w:tcPr>
            <w:tcW w:w="207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1B8A" w14:textId="2E19C06B" w:rsidR="00AC060D" w:rsidRPr="00A52E45" w:rsidRDefault="00AC060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Milestone </w:t>
            </w:r>
            <w:r w:rsidR="004655AE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26177" w14:textId="300AD5BE" w:rsidR="00AC060D" w:rsidRPr="00A52E45" w:rsidRDefault="00AC060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Milestone </w:t>
            </w:r>
            <w:r w:rsidR="004655AE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1CE06" w14:textId="08C29783" w:rsidR="00AC060D" w:rsidRPr="00A52E45" w:rsidRDefault="00AC060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Milestone </w:t>
            </w:r>
            <w:r w:rsidR="004655AE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99412" w14:textId="7370E7B6" w:rsidR="00AC060D" w:rsidRPr="00A52E45" w:rsidRDefault="00AC060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Milestone </w:t>
            </w:r>
            <w:r w:rsidR="004655AE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252DA" w14:textId="4746CB74" w:rsidR="00AC060D" w:rsidRPr="00A52E45" w:rsidRDefault="00AC060D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Milestone </w:t>
            </w:r>
            <w:r w:rsidR="004655AE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146A4" w14:textId="38008AC1" w:rsidR="00AC060D" w:rsidRPr="00A52E45" w:rsidRDefault="00B86EA1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Metric</w:t>
            </w:r>
            <w:r w:rsidR="00926281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8D274E" w:rsidRPr="00A52E45" w14:paraId="30177093" w14:textId="77777777" w:rsidTr="008D274E">
        <w:trPr>
          <w:trHeight w:val="915"/>
        </w:trPr>
        <w:tc>
          <w:tcPr>
            <w:tcW w:w="1605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EC2F" w14:textId="77777777" w:rsidR="008D274E" w:rsidRPr="00A52E45" w:rsidRDefault="008D274E" w:rsidP="00286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B824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1AA9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C095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B8EB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0F053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A228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91B3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74E" w:rsidRPr="00A52E45" w14:paraId="78D683DA" w14:textId="77777777" w:rsidTr="008D274E">
        <w:trPr>
          <w:trHeight w:val="300"/>
        </w:trPr>
        <w:tc>
          <w:tcPr>
            <w:tcW w:w="1605" w:type="dxa"/>
            <w:vMerge/>
            <w:tcBorders>
              <w:top w:val="nil"/>
              <w:left w:val="single" w:sz="12" w:space="0" w:color="auto"/>
              <w:bottom w:val="single" w:sz="8" w:space="0" w:color="808080" w:themeColor="background1" w:themeShade="80"/>
              <w:right w:val="single" w:sz="8" w:space="0" w:color="auto"/>
            </w:tcBorders>
            <w:vAlign w:val="center"/>
          </w:tcPr>
          <w:p w14:paraId="0E467B37" w14:textId="77777777" w:rsidR="008D274E" w:rsidRPr="00A52E45" w:rsidRDefault="008D2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AF38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C0B4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C6633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7DD5" w14:textId="7820E274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D1CE9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E9E3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BA21A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060D" w:rsidRPr="00A52E45" w14:paraId="5EDFECB8" w14:textId="77777777" w:rsidTr="000764AC">
        <w:trPr>
          <w:trHeight w:val="60"/>
        </w:trPr>
        <w:tc>
          <w:tcPr>
            <w:tcW w:w="1605" w:type="dxa"/>
            <w:tcBorders>
              <w:top w:val="single" w:sz="8" w:space="0" w:color="808080" w:themeColor="background1" w:themeShade="80"/>
              <w:left w:val="single" w:sz="12" w:space="0" w:color="auto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D3C2D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7F76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A808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336C3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8BA6C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8413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B8146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B595B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D274E" w:rsidRPr="00A52E45" w14:paraId="4B273A20" w14:textId="77777777" w:rsidTr="008D274E">
        <w:trPr>
          <w:trHeight w:val="915"/>
        </w:trPr>
        <w:tc>
          <w:tcPr>
            <w:tcW w:w="1605" w:type="dxa"/>
            <w:vMerge w:val="restart"/>
            <w:tcBorders>
              <w:top w:val="single" w:sz="8" w:space="0" w:color="808080" w:themeColor="background1" w:themeShade="8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4801" w14:textId="77777777" w:rsidR="008D274E" w:rsidRPr="00A52E45" w:rsidRDefault="008D274E" w:rsidP="00286A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808080" w:themeColor="background1" w:themeShade="80"/>
              <w:left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1D30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89792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BB3C7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96CF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261EA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2F1E5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808080" w:themeColor="background1" w:themeShade="80"/>
              <w:left w:val="nil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DE9F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74E" w:rsidRPr="00A52E45" w14:paraId="2F28054F" w14:textId="77777777" w:rsidTr="008D274E">
        <w:trPr>
          <w:trHeight w:val="300"/>
        </w:trPr>
        <w:tc>
          <w:tcPr>
            <w:tcW w:w="1605" w:type="dxa"/>
            <w:vMerge/>
            <w:tcBorders>
              <w:top w:val="nil"/>
              <w:left w:val="single" w:sz="12" w:space="0" w:color="auto"/>
              <w:bottom w:val="single" w:sz="8" w:space="0" w:color="808080" w:themeColor="background1" w:themeShade="80"/>
              <w:right w:val="single" w:sz="8" w:space="0" w:color="auto"/>
            </w:tcBorders>
            <w:vAlign w:val="center"/>
          </w:tcPr>
          <w:p w14:paraId="3AEDB897" w14:textId="77777777" w:rsidR="008D274E" w:rsidRPr="00A52E45" w:rsidRDefault="008D2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F3FF6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A8AB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7BF8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49663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1DC5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E52E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1504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060D" w:rsidRPr="00A52E45" w14:paraId="477E0637" w14:textId="77777777" w:rsidTr="000764AC">
        <w:trPr>
          <w:trHeight w:val="60"/>
        </w:trPr>
        <w:tc>
          <w:tcPr>
            <w:tcW w:w="1605" w:type="dxa"/>
            <w:tcBorders>
              <w:top w:val="single" w:sz="8" w:space="0" w:color="808080" w:themeColor="background1" w:themeShade="80"/>
              <w:left w:val="single" w:sz="12" w:space="0" w:color="auto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06CC9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A20A0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29083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CB21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38D27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AD4AD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E3F1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4808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D274E" w:rsidRPr="00A52E45" w14:paraId="6821DA19" w14:textId="77777777" w:rsidTr="008D274E">
        <w:trPr>
          <w:trHeight w:val="915"/>
        </w:trPr>
        <w:tc>
          <w:tcPr>
            <w:tcW w:w="1605" w:type="dxa"/>
            <w:vMerge w:val="restart"/>
            <w:tcBorders>
              <w:top w:val="single" w:sz="8" w:space="0" w:color="808080" w:themeColor="background1" w:themeShade="8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455F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808080" w:themeColor="background1" w:themeShade="80"/>
              <w:left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32BE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65B6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C3EB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4EF2D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8543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D351A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808080" w:themeColor="background1" w:themeShade="80"/>
              <w:left w:val="nil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1783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74E" w:rsidRPr="00A52E45" w14:paraId="7BDD7449" w14:textId="77777777" w:rsidTr="008D274E">
        <w:trPr>
          <w:trHeight w:val="300"/>
        </w:trPr>
        <w:tc>
          <w:tcPr>
            <w:tcW w:w="1605" w:type="dxa"/>
            <w:vMerge/>
            <w:tcBorders>
              <w:top w:val="nil"/>
              <w:left w:val="single" w:sz="12" w:space="0" w:color="auto"/>
              <w:bottom w:val="single" w:sz="8" w:space="0" w:color="808080" w:themeColor="background1" w:themeShade="80"/>
              <w:right w:val="single" w:sz="8" w:space="0" w:color="auto"/>
            </w:tcBorders>
            <w:vAlign w:val="center"/>
          </w:tcPr>
          <w:p w14:paraId="75B8E54B" w14:textId="77777777" w:rsidR="008D274E" w:rsidRPr="00A52E45" w:rsidRDefault="008D2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163E2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1B5D5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9953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E30B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1C0F5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7E68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0884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060D" w:rsidRPr="00A52E45" w14:paraId="3CCE5595" w14:textId="77777777" w:rsidTr="000764AC">
        <w:trPr>
          <w:trHeight w:val="60"/>
        </w:trPr>
        <w:tc>
          <w:tcPr>
            <w:tcW w:w="1605" w:type="dxa"/>
            <w:tcBorders>
              <w:top w:val="single" w:sz="8" w:space="0" w:color="808080" w:themeColor="background1" w:themeShade="80"/>
              <w:left w:val="single" w:sz="12" w:space="0" w:color="auto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0788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4E5B7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D7A51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514B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51E2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B2850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5D66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A182D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D274E" w:rsidRPr="00A52E45" w14:paraId="40FA55B6" w14:textId="77777777" w:rsidTr="008D274E">
        <w:trPr>
          <w:trHeight w:val="915"/>
        </w:trPr>
        <w:tc>
          <w:tcPr>
            <w:tcW w:w="1605" w:type="dxa"/>
            <w:vMerge w:val="restart"/>
            <w:tcBorders>
              <w:top w:val="single" w:sz="8" w:space="0" w:color="808080" w:themeColor="background1" w:themeShade="8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09CC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808080" w:themeColor="background1" w:themeShade="80"/>
              <w:left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BAB1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0DB22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A874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42C8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8C7ED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A9DB2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808080" w:themeColor="background1" w:themeShade="80"/>
              <w:left w:val="nil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A442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74E" w:rsidRPr="00A52E45" w14:paraId="41EB4898" w14:textId="77777777" w:rsidTr="008D274E">
        <w:trPr>
          <w:trHeight w:val="300"/>
        </w:trPr>
        <w:tc>
          <w:tcPr>
            <w:tcW w:w="1605" w:type="dxa"/>
            <w:vMerge/>
            <w:tcBorders>
              <w:top w:val="nil"/>
              <w:left w:val="single" w:sz="12" w:space="0" w:color="auto"/>
              <w:bottom w:val="single" w:sz="8" w:space="0" w:color="808080" w:themeColor="background1" w:themeShade="80"/>
              <w:right w:val="single" w:sz="8" w:space="0" w:color="auto"/>
            </w:tcBorders>
            <w:vAlign w:val="center"/>
          </w:tcPr>
          <w:p w14:paraId="5EB709DF" w14:textId="77777777" w:rsidR="008D274E" w:rsidRPr="00A52E45" w:rsidRDefault="008D2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994A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673B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F083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C6A1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DDD6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D424C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5124A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060D" w:rsidRPr="00A52E45" w14:paraId="471D7A29" w14:textId="77777777" w:rsidTr="000764AC">
        <w:trPr>
          <w:trHeight w:val="60"/>
        </w:trPr>
        <w:tc>
          <w:tcPr>
            <w:tcW w:w="1605" w:type="dxa"/>
            <w:tcBorders>
              <w:top w:val="single" w:sz="8" w:space="0" w:color="808080" w:themeColor="background1" w:themeShade="80"/>
              <w:left w:val="single" w:sz="12" w:space="0" w:color="auto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D365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6C445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49190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11CF3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075BD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196DE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C03B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single" w:sz="12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7265" w14:textId="77777777" w:rsidR="00AC060D" w:rsidRPr="00A52E45" w:rsidRDefault="00AC06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2E4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D274E" w:rsidRPr="00A52E45" w14:paraId="3D824F70" w14:textId="77777777" w:rsidTr="008D274E">
        <w:trPr>
          <w:trHeight w:val="915"/>
        </w:trPr>
        <w:tc>
          <w:tcPr>
            <w:tcW w:w="1605" w:type="dxa"/>
            <w:vMerge w:val="restart"/>
            <w:tcBorders>
              <w:top w:val="single" w:sz="8" w:space="0" w:color="808080" w:themeColor="background1" w:themeShade="8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45F45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8" w:space="0" w:color="808080" w:themeColor="background1" w:themeShade="80"/>
              <w:left w:val="nil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7B4E1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FB45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769C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911C5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76E6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808080" w:themeColor="background1" w:themeShade="80"/>
              <w:left w:val="nil"/>
              <w:bottom w:val="single" w:sz="8" w:space="0" w:color="BFBFBF" w:themeColor="background1" w:themeShade="BF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4892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808080" w:themeColor="background1" w:themeShade="80"/>
              <w:left w:val="nil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DBE9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274E" w:rsidRPr="00A52E45" w14:paraId="45900071" w14:textId="77777777" w:rsidTr="008D274E">
        <w:trPr>
          <w:trHeight w:val="300"/>
        </w:trPr>
        <w:tc>
          <w:tcPr>
            <w:tcW w:w="16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2E54B4" w14:textId="77777777" w:rsidR="008D274E" w:rsidRPr="00A52E45" w:rsidRDefault="008D274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4F23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BFBFBF" w:themeColor="background1" w:themeShade="BF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D213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BFBFBF" w:themeColor="background1" w:themeShade="BF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3ED02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8" w:space="0" w:color="BFBFBF" w:themeColor="background1" w:themeShade="BF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31DA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6704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BFBFBF" w:themeColor="background1" w:themeShade="BF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D0CE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4C32" w14:textId="77777777" w:rsidR="008D274E" w:rsidRPr="00A52E45" w:rsidRDefault="008D274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06DC6A4" w14:textId="4E1A7899" w:rsidR="00000000" w:rsidRPr="00A52E45" w:rsidRDefault="00000000">
      <w:pPr>
        <w:rPr>
          <w:rFonts w:asciiTheme="minorHAnsi" w:hAnsiTheme="minorHAnsi" w:cstheme="minorHAnsi"/>
        </w:rPr>
      </w:pPr>
    </w:p>
    <w:p w14:paraId="4E6A6861" w14:textId="36773DBA" w:rsidR="006F2B1D" w:rsidRPr="00A52E45" w:rsidRDefault="008500F9" w:rsidP="0088067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500F9">
        <w:rPr>
          <w:rFonts w:asciiTheme="minorHAnsi" w:hAnsiTheme="minorHAnsi" w:cstheme="minorHAnsi"/>
          <w:b/>
          <w:bCs/>
          <w:sz w:val="28"/>
          <w:szCs w:val="28"/>
        </w:rPr>
        <w:t>All things reserved to GCPL</w:t>
      </w:r>
    </w:p>
    <w:sectPr w:rsidR="006F2B1D" w:rsidRPr="00A52E45" w:rsidSect="00F40158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0D"/>
    <w:rsid w:val="00070BAD"/>
    <w:rsid w:val="000764AC"/>
    <w:rsid w:val="000A7B6F"/>
    <w:rsid w:val="000D009E"/>
    <w:rsid w:val="000F3A76"/>
    <w:rsid w:val="0027550E"/>
    <w:rsid w:val="00286A92"/>
    <w:rsid w:val="002A0C87"/>
    <w:rsid w:val="003E088E"/>
    <w:rsid w:val="004655AE"/>
    <w:rsid w:val="00665C3E"/>
    <w:rsid w:val="006F2B1D"/>
    <w:rsid w:val="008500F9"/>
    <w:rsid w:val="0088067F"/>
    <w:rsid w:val="008D274E"/>
    <w:rsid w:val="009057F3"/>
    <w:rsid w:val="00926281"/>
    <w:rsid w:val="00971612"/>
    <w:rsid w:val="009D5612"/>
    <w:rsid w:val="00A52E45"/>
    <w:rsid w:val="00AC060D"/>
    <w:rsid w:val="00B86EA1"/>
    <w:rsid w:val="00BB3714"/>
    <w:rsid w:val="00C15FC3"/>
    <w:rsid w:val="00D50171"/>
    <w:rsid w:val="00D70A6C"/>
    <w:rsid w:val="00F361FD"/>
    <w:rsid w:val="00F4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EE1F9"/>
  <w15:chartTrackingRefBased/>
  <w15:docId w15:val="{2D87807E-8781-4562-B0DF-A1F6B4C7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60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6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6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2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4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Citoolkit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Daoud Saadeddin</dc:creator>
  <cp:keywords/>
  <dc:description/>
  <cp:lastModifiedBy>Tulsi Ranaot</cp:lastModifiedBy>
  <cp:revision>2</cp:revision>
  <cp:lastPrinted>2017-09-20T11:08:00Z</cp:lastPrinted>
  <dcterms:created xsi:type="dcterms:W3CDTF">2025-10-01T10:28:00Z</dcterms:created>
  <dcterms:modified xsi:type="dcterms:W3CDTF">2025-10-01T10:28:00Z</dcterms:modified>
  <cp:version>3.1</cp:version>
</cp:coreProperties>
</file>